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D8E51" w14:textId="77777777" w:rsidR="00413785" w:rsidRPr="004F6EF9" w:rsidRDefault="00413785" w:rsidP="00413785">
      <w:pPr>
        <w:shd w:val="clear" w:color="auto" w:fill="FFFFFF"/>
        <w:spacing w:before="480" w:after="240" w:line="510" w:lineRule="atLeast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  <w:t>ПОЛИТИКА ОБРАБОТКИ ПЕРСОНАЛЬНЫХ ДАННЫХ</w:t>
      </w:r>
    </w:p>
    <w:p w14:paraId="66F99DAE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D2D0EFD">
          <v:rect id="_x0000_i1025" style="width:0;height:.75pt" o:hralign="center" o:hrstd="t" o:hr="t" fillcolor="#a0a0a0" stroked="f"/>
        </w:pict>
      </w:r>
    </w:p>
    <w:p w14:paraId="1122F767" w14:textId="77777777" w:rsidR="00413785" w:rsidRPr="004F6EF9" w:rsidRDefault="00413785" w:rsidP="00413785">
      <w:pPr>
        <w:shd w:val="clear" w:color="auto" w:fill="FFFFFF"/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3"/>
          <w:szCs w:val="33"/>
          <w:lang w:eastAsia="ru-RU"/>
        </w:rPr>
        <w:t>ПОЛИТИКА ОБРАБОТКИ ПЕРСОНАЛЬНЫХ ДАННЫХ</w:t>
      </w:r>
    </w:p>
    <w:p w14:paraId="0579E012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ООО «ВГГРУПП»</w:t>
      </w:r>
    </w:p>
    <w:p w14:paraId="2F95C81D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1. Общие положения</w:t>
      </w:r>
    </w:p>
    <w:p w14:paraId="202AD582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1.1. Настоящая Политика обработки персональных данных (далее — «Политика») разработана в соответствии с Федеральным законом от 27.07.2006 № 152-ФЗ «О персональных данных» (в редакции, действующей с 01.09.2025) и определяет порядок обработки персональных данных, меры по обеспечению их безопасности, а также права субъектов персональных данных.</w:t>
      </w:r>
    </w:p>
    <w:p w14:paraId="264D8EF4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1.2. Оператором персональных данных является </w:t>
      </w: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ОБЩЕСТВО С ОГРАНИЧЕННОЙ ОТВЕТСТВЕННОСТЬЮ «ВГГРУПП»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(ОГРН: 1157746747608</w:t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, 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ИНН: 7724329804), юридический адрес: 115682, г. Москва, Ореховый бульвар, д. 61, корп. 1, кв. 94 (далее — «Оператор»).</w:t>
      </w:r>
    </w:p>
    <w:p w14:paraId="0871FF5C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1.3. Настоящая Политика действует в отношении всех персональных данных, которые Оператор получает от посетителей и пользователей сайта (далее — «Сайт») и иных лиц, взаимодействующих с Оператором.</w:t>
      </w:r>
    </w:p>
    <w:p w14:paraId="185E224C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1.4. Используя Сайт и заполняя формы обратной связи, пользователь выражает своё согласие с условиями настоящей Политики.</w:t>
      </w:r>
    </w:p>
    <w:p w14:paraId="6E568816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4A4E211">
          <v:rect id="_x0000_i1026" style="width:0;height:.75pt" o:hralign="center" o:hrstd="t" o:hr="t" fillcolor="#a0a0a0" stroked="f"/>
        </w:pict>
      </w:r>
    </w:p>
    <w:p w14:paraId="08AFA2F7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2. Перечень обрабатываемых персональных данных</w:t>
      </w:r>
    </w:p>
    <w:p w14:paraId="550B91A8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2.1. Оператор обрабатывает следующие персональные данные пользователей: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4755"/>
        <w:gridCol w:w="5881"/>
      </w:tblGrid>
      <w:tr w:rsidR="00413785" w:rsidRPr="004F6EF9" w14:paraId="17173A2F" w14:textId="77777777" w:rsidTr="0044591E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DFAF27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B4F2BD5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Категория данных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515ADA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Конкретные данные</w:t>
            </w:r>
          </w:p>
        </w:tc>
      </w:tr>
      <w:tr w:rsidR="00413785" w:rsidRPr="004F6EF9" w14:paraId="2573117E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1FE082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EF4C758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Общие персональные данные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907F5E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Фамилия, Имя, Отчество (в части имени)</w:t>
            </w:r>
          </w:p>
        </w:tc>
      </w:tr>
      <w:tr w:rsidR="00413785" w:rsidRPr="004F6EF9" w14:paraId="1179C6DF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72C82B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075F8B5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Контактные данные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D2FE7D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Номер контактного телефона</w:t>
            </w:r>
          </w:p>
        </w:tc>
      </w:tr>
    </w:tbl>
    <w:p w14:paraId="07CF1B1A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2.2. Оператор не обрабатывает специальные категории персональных данных (расовая, национальная принадлежность, политические взгляды, религиозные или философские убеждения, состояние здоровья, интимная жизнь) и биометрические данные.</w:t>
      </w:r>
    </w:p>
    <w:p w14:paraId="2F4F6FDD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2.3. Сайт не осуществляет автоматизированную обработку данных в целях профилирования пользователей.</w:t>
      </w:r>
    </w:p>
    <w:p w14:paraId="15834CB3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4817E11">
          <v:rect id="_x0000_i1027" style="width:0;height:.75pt" o:hralign="center" o:hrstd="t" o:hr="t" fillcolor="#a0a0a0" stroked="f"/>
        </w:pict>
      </w:r>
    </w:p>
    <w:p w14:paraId="69223994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3. Цели обработки персональных данных</w:t>
      </w:r>
    </w:p>
    <w:p w14:paraId="6107D8B3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3.1. Оператор обрабатывает персональные данные исключительно в следующих целях: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"/>
        <w:gridCol w:w="6292"/>
        <w:gridCol w:w="4489"/>
      </w:tblGrid>
      <w:tr w:rsidR="00413785" w:rsidRPr="004F6EF9" w14:paraId="1303219F" w14:textId="77777777" w:rsidTr="0044591E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511477D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F02E93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Цель обработки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3377EAA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Правовое основание</w:t>
            </w:r>
          </w:p>
        </w:tc>
      </w:tr>
      <w:tr w:rsidR="00413785" w:rsidRPr="004F6EF9" w14:paraId="7689D635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A2D7D6A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E31559A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Обработка заявок, оставленных через формы на Сайте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ADC5CC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Согласие субъекта (п. 1 ч. 1 ст. 6 152-ФЗ)</w:t>
            </w:r>
          </w:p>
        </w:tc>
      </w:tr>
      <w:tr w:rsidR="00413785" w:rsidRPr="004F6EF9" w14:paraId="57150E34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0EBAAD0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04B546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Осуществление обратного звонка клиенту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BAAEB63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Согласие субъекта (п. 1 ч. 1 ст. 6 152-ФЗ)</w:t>
            </w:r>
          </w:p>
        </w:tc>
      </w:tr>
      <w:tr w:rsidR="00413785" w:rsidRPr="004F6EF9" w14:paraId="0D338BEE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DCEC78A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C9F37D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Предоставление консультаций по услугам Оператора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E8EF400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Согласие субъекта (п. 1 ч. 1 ст. 6 152-ФЗ)</w:t>
            </w:r>
          </w:p>
        </w:tc>
      </w:tr>
    </w:tbl>
    <w:p w14:paraId="0D8BDA78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3.2. Обработка персональных данных для иных целей, не указанных выше, не допускается.</w:t>
      </w:r>
    </w:p>
    <w:p w14:paraId="4948D920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6CE2E7E">
          <v:rect id="_x0000_i1028" style="width:0;height:.75pt" o:hralign="center" o:hrstd="t" o:hr="t" fillcolor="#a0a0a0" stroked="f"/>
        </w:pict>
      </w:r>
    </w:p>
    <w:p w14:paraId="0ABE8EEC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4. Правовые основания обработки</w:t>
      </w:r>
    </w:p>
    <w:p w14:paraId="4B7DB599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4.1. Обработка персональных данных осуществляется на основании:</w:t>
      </w:r>
    </w:p>
    <w:p w14:paraId="30AC7B76" w14:textId="77777777" w:rsidR="00413785" w:rsidRPr="004F6EF9" w:rsidRDefault="00413785" w:rsidP="00413785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Федерального закона от 27.07.2006 № 152-ФЗ «О персональных данных»;</w:t>
      </w:r>
    </w:p>
    <w:p w14:paraId="64091F47" w14:textId="77777777" w:rsidR="00413785" w:rsidRPr="004F6EF9" w:rsidRDefault="00413785" w:rsidP="00413785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Согласия субъекта персональных данных на обработку его персональных данных, полученного в порядке, установленном статьёй 9 152-ФЗ (отдельный документ — чекбокс).</w:t>
      </w:r>
    </w:p>
    <w:p w14:paraId="4D01D696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4.2. Согласие на обработку персональных данных даётся пользователем свободно, своей волей и в своём интересе, является конкретным, информированным и сознательным.</w:t>
      </w:r>
    </w:p>
    <w:p w14:paraId="5A9212A1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2EDA42DC">
          <v:rect id="_x0000_i1029" style="width:0;height:.75pt" o:hralign="center" o:hrstd="t" o:hr="t" fillcolor="#a0a0a0" stroked="f"/>
        </w:pict>
      </w:r>
    </w:p>
    <w:p w14:paraId="30E19809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5. Сроки хранения и условия прекращения обработки</w:t>
      </w:r>
    </w:p>
    <w:p w14:paraId="59925A2C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5.1. Персональные данные хранятся в течение срока, необходимого для достижения целей обработки, но в любом случае </w:t>
      </w: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до момента отзыва согласия пользователем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</w:t>
      </w:r>
    </w:p>
    <w:p w14:paraId="5E9A4012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5.2. После отзыва согласия пользователем Оператор обязан прекратить обработку персональных данных и уничтожить их в срок, не превышающий </w:t>
      </w: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30 (тридцати) календарных дней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с даты поступления отзыва, если иное не предусмотрено федеральным законом.</w:t>
      </w:r>
    </w:p>
    <w:p w14:paraId="5E98D691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5.3. Хранение персональных данных осуществляется в форме, позволяющей идентифицировать субъекта, не дольше, чем этого требуют цели обработки.</w:t>
      </w:r>
    </w:p>
    <w:p w14:paraId="286C6553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0643B669">
          <v:rect id="_x0000_i1030" style="width:0;height:.75pt" o:hralign="center" o:hrstd="t" o:hr="t" fillcolor="#a0a0a0" stroked="f"/>
        </w:pict>
      </w:r>
    </w:p>
    <w:p w14:paraId="6177E32A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6. Порядок обработки и передачи третьим лицам</w:t>
      </w:r>
    </w:p>
    <w:p w14:paraId="4F529D12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6.1. Обработка персональных данных осуществляется с использованием средств автоматизации и без их использования (смешанная обработка).</w:t>
      </w:r>
    </w:p>
    <w:p w14:paraId="2F609B13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6.2. </w:t>
      </w: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Оператор НЕ передаёт персональные данные третьим лицам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, за исключением случаев, прямо предусмотренных федеральным законом.</w:t>
      </w:r>
    </w:p>
    <w:p w14:paraId="2829F215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6.3. Оператор не осуществляет трансграничную передачу персональных данных.</w:t>
      </w:r>
    </w:p>
    <w:p w14:paraId="6C38E2B9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6.4. Доступ к персональным данным имеют только уполномоченные сотрудники Оператора, непосредственно связанные с обработкой заявок и осуществлением звонков. Доступ ограничен кругом лиц, допущенных к работе с данными.</w:t>
      </w:r>
    </w:p>
    <w:p w14:paraId="5D5EBDE7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EB98E5E">
          <v:rect id="_x0000_i1031" style="width:0;height:.75pt" o:hralign="center" o:hrstd="t" o:hr="t" fillcolor="#a0a0a0" stroked="f"/>
        </w:pict>
      </w:r>
    </w:p>
    <w:p w14:paraId="16A839F0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7. Меры по обеспечению безопасности</w:t>
      </w:r>
    </w:p>
    <w:p w14:paraId="4EC358B2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7.1. Оператор принимает необходимые организационные и технические меры для защиты персональных данных от неправомерного доступа, уничтожения, 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изменения, блокирования, копирования, распространения, а также от иных неправомерных действий третьих лиц, включая:</w:t>
      </w:r>
    </w:p>
    <w:p w14:paraId="372E7A75" w14:textId="77777777" w:rsidR="00413785" w:rsidRPr="004F6EF9" w:rsidRDefault="00413785" w:rsidP="00413785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назначение лица, ответственного за организацию обработки персональных данных;</w:t>
      </w:r>
    </w:p>
    <w:p w14:paraId="0D1CB386" w14:textId="77777777" w:rsidR="00413785" w:rsidRPr="004F6EF9" w:rsidRDefault="00413785" w:rsidP="00413785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ограничение круга лиц, имеющих доступ к персональным данным;</w:t>
      </w:r>
    </w:p>
    <w:p w14:paraId="211FC711" w14:textId="77777777" w:rsidR="00413785" w:rsidRPr="004F6EF9" w:rsidRDefault="00413785" w:rsidP="00413785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использование средств защиты информации (антивирусное ПО, межсетевое экранирование);</w:t>
      </w:r>
    </w:p>
    <w:p w14:paraId="5B24912B" w14:textId="77777777" w:rsidR="00413785" w:rsidRPr="004F6EF9" w:rsidRDefault="00413785" w:rsidP="00413785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регулярное обновление программного обеспечения;</w:t>
      </w:r>
    </w:p>
    <w:p w14:paraId="24E20F17" w14:textId="77777777" w:rsidR="00413785" w:rsidRPr="004F6EF9" w:rsidRDefault="00413785" w:rsidP="00413785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контроль за соблюдением требований информационной безопасности.</w:t>
      </w:r>
    </w:p>
    <w:p w14:paraId="0F69B17C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7.2. Обработка персональных данных осуществляется с соблюдением принципов и правил, предусмотренных 152-ФЗ, а также требованиями Постановления Правительства РФ № 1119 и Приказа ФСТЭК России № 21.</w:t>
      </w:r>
    </w:p>
    <w:p w14:paraId="64CAAA80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F979D24">
          <v:rect id="_x0000_i1032" style="width:0;height:.75pt" o:hralign="center" o:hrstd="t" o:hr="t" fillcolor="#a0a0a0" stroked="f"/>
        </w:pict>
      </w:r>
    </w:p>
    <w:p w14:paraId="4DFBE324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8. Права субъектов персональных данных</w:t>
      </w:r>
    </w:p>
    <w:p w14:paraId="5345B278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8.1. Субъект персональных данных имеет право:</w:t>
      </w:r>
    </w:p>
    <w:p w14:paraId="33DC8FFE" w14:textId="77777777" w:rsidR="00413785" w:rsidRPr="004F6EF9" w:rsidRDefault="00413785" w:rsidP="00413785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получать информацию, касающуюся обработки его персональных данных (в порядке ст. 14 152-ФЗ);</w:t>
      </w:r>
    </w:p>
    <w:p w14:paraId="2F8CDA6B" w14:textId="77777777" w:rsidR="00413785" w:rsidRPr="004F6EF9" w:rsidRDefault="00413785" w:rsidP="00413785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требовать уточнения, блокирования или уничтожения своих персональных данных в случае, если они являются неполными, устаревшими, неточными, незаконно полученными или не являются необходимыми для заявленной цели обработки;</w:t>
      </w:r>
    </w:p>
    <w:p w14:paraId="49A3F7DD" w14:textId="77777777" w:rsidR="00413785" w:rsidRPr="004F6EF9" w:rsidRDefault="00413785" w:rsidP="00413785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отозвать своё согласие на обработку персональных данных в любое время;</w:t>
      </w:r>
    </w:p>
    <w:p w14:paraId="3268AD95" w14:textId="77777777" w:rsidR="00413785" w:rsidRPr="004F6EF9" w:rsidRDefault="00413785" w:rsidP="00413785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обжаловать действия или бездействие Оператора в уполномоченный орган по защите прав субъектов персональных данных (Роскомнадзор) или в судебном порядке.</w:t>
      </w:r>
    </w:p>
    <w:p w14:paraId="74D7EDDD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8.2. Для реализации своих прав пользователь может направить письменный запрос на электронную почту: </w:t>
      </w: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gutin@vggroupp.ru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или по юридическому адресу: 115682, г. Москва, Ореховый бульвар, д. 61, корп. 1, кв. 94.</w:t>
      </w:r>
    </w:p>
    <w:p w14:paraId="1ACD3518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8.3. Запрос должен содержать:</w:t>
      </w:r>
    </w:p>
    <w:p w14:paraId="4D7A8C4B" w14:textId="77777777" w:rsidR="00413785" w:rsidRPr="004F6EF9" w:rsidRDefault="00413785" w:rsidP="00413785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номер основного документа, удостоверяющего личность субъекта;</w:t>
      </w:r>
    </w:p>
    <w:p w14:paraId="71650A63" w14:textId="77777777" w:rsidR="00413785" w:rsidRPr="004F6EF9" w:rsidRDefault="00413785" w:rsidP="00413785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сведения о дате выдачи документа и органе, его выдавшем;</w:t>
      </w:r>
    </w:p>
    <w:p w14:paraId="4C4C5C71" w14:textId="77777777" w:rsidR="00413785" w:rsidRPr="004F6EF9" w:rsidRDefault="00413785" w:rsidP="00413785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информацию, подтверждающую участие субъекта в отношениях с Оператором;</w:t>
      </w:r>
    </w:p>
    <w:p w14:paraId="28834B38" w14:textId="77777777" w:rsidR="00413785" w:rsidRPr="004F6EF9" w:rsidRDefault="00413785" w:rsidP="00413785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подпись субъекта или его представителя.</w:t>
      </w:r>
    </w:p>
    <w:p w14:paraId="4FE979F6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674449F">
          <v:rect id="_x0000_i1033" style="width:0;height:.75pt" o:hralign="center" o:hrstd="t" o:hr="t" fillcolor="#a0a0a0" stroked="f"/>
        </w:pict>
      </w:r>
    </w:p>
    <w:p w14:paraId="4AF8AB4F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lastRenderedPageBreak/>
        <w:t>9. Изменение Политики</w:t>
      </w:r>
    </w:p>
    <w:p w14:paraId="40D0C07A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9.1. Оператор оставляет за собой право вносить изменения в настоящую Политику. Новая редакция вступает в силу с момента её размещения на Сайте, если иное не предусмотрено новой редакцией.</w:t>
      </w:r>
    </w:p>
    <w:p w14:paraId="2374ECCD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9.</w:t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2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Пользователь обязуется самостоятельно отслеживать изменения Политики.</w:t>
      </w:r>
    </w:p>
    <w:p w14:paraId="57AD3E33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457959BC">
          <v:rect id="_x0000_i1034" style="width:0;height:.75pt" o:hralign="center" o:hrstd="t" o:hr="t" fillcolor="#a0a0a0" stroked="f"/>
        </w:pict>
      </w:r>
    </w:p>
    <w:p w14:paraId="2C38208A" w14:textId="77777777" w:rsidR="00413785" w:rsidRPr="004F6EF9" w:rsidRDefault="00413785" w:rsidP="00413785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ru-RU"/>
        </w:rPr>
        <w:t>10. Контактная информация оператора</w:t>
      </w:r>
    </w:p>
    <w:tbl>
      <w:tblPr>
        <w:tblW w:w="11280" w:type="dxa"/>
        <w:tblInd w:w="-13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4"/>
        <w:gridCol w:w="8216"/>
      </w:tblGrid>
      <w:tr w:rsidR="00413785" w:rsidRPr="004F6EF9" w14:paraId="28F77A83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CE1292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Полное наименование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EAB3406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ОБЩЕСТВО С ОГРАНИЧЕННОЙ ОТВЕТСТВЕННОСТЬЮ «ВГГРУПП»</w:t>
            </w:r>
          </w:p>
        </w:tc>
      </w:tr>
      <w:tr w:rsidR="00413785" w:rsidRPr="004F6EF9" w14:paraId="6420C75D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23AD23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B5DE60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7724329804</w:t>
            </w:r>
          </w:p>
        </w:tc>
      </w:tr>
      <w:tr w:rsidR="00413785" w:rsidRPr="004F6EF9" w14:paraId="38F7472A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8D275B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ОГРН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2BAF77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1157746747608</w:t>
            </w:r>
          </w:p>
        </w:tc>
      </w:tr>
      <w:tr w:rsidR="00413785" w:rsidRPr="004F6EF9" w14:paraId="4BBAE3BE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71F56C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Юридический адрес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E0D793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115682, г. Москва, Ореховый бульвар, д. 61, корп. 1, кв. 94</w:t>
            </w:r>
          </w:p>
        </w:tc>
      </w:tr>
      <w:tr w:rsidR="00413785" w:rsidRPr="004F6EF9" w14:paraId="1DBE14A9" w14:textId="77777777" w:rsidTr="0044591E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BBFBDFC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Email для обращений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5E8597E" w14:textId="77777777" w:rsidR="00413785" w:rsidRPr="004F6EF9" w:rsidRDefault="00413785" w:rsidP="0044591E">
            <w:pPr>
              <w:spacing w:after="0" w:line="375" w:lineRule="atLeast"/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</w:pPr>
            <w:r w:rsidRPr="004F6EF9">
              <w:rPr>
                <w:rFonts w:ascii="Segoe UI" w:eastAsia="Times New Roman" w:hAnsi="Segoe UI" w:cs="Segoe UI"/>
                <w:sz w:val="23"/>
                <w:szCs w:val="23"/>
                <w:lang w:eastAsia="ru-RU"/>
              </w:rPr>
              <w:t>gutin@vggroupp.ru</w:t>
            </w:r>
          </w:p>
        </w:tc>
      </w:tr>
    </w:tbl>
    <w:p w14:paraId="202B61BA" w14:textId="77777777" w:rsidR="00413785" w:rsidRPr="004F6EF9" w:rsidRDefault="00413785" w:rsidP="00413785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5B745032">
          <v:rect id="_x0000_i1035" style="width:0;height:.75pt" o:hralign="center" o:hrstd="t" o:hr="t" fillcolor="#a0a0a0" stroked="f"/>
        </w:pict>
      </w:r>
    </w:p>
    <w:p w14:paraId="3B50D73D" w14:textId="77777777" w:rsidR="00413785" w:rsidRPr="004F6EF9" w:rsidRDefault="00413785" w:rsidP="00413785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4F6EF9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Дата введения в действие: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</w:t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15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августа 20</w:t>
      </w:r>
      <w:r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15</w:t>
      </w:r>
      <w:r w:rsidRPr="004F6EF9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года.</w:t>
      </w:r>
    </w:p>
    <w:p w14:paraId="532B7264" w14:textId="275E219E" w:rsidR="00F0008C" w:rsidRDefault="00413785" w:rsidP="00413785"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18357245">
          <v:rect id="_x0000_i1036" style="width:0;height:.75pt" o:hralign="center" o:hrstd="t" o:hr="t" fillcolor="#a0a0a0" stroked="f"/>
        </w:pict>
      </w:r>
    </w:p>
    <w:sectPr w:rsidR="00F00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65D"/>
    <w:multiLevelType w:val="multilevel"/>
    <w:tmpl w:val="077C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40498"/>
    <w:multiLevelType w:val="multilevel"/>
    <w:tmpl w:val="E46C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F1C58"/>
    <w:multiLevelType w:val="multilevel"/>
    <w:tmpl w:val="01CC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AC6934"/>
    <w:multiLevelType w:val="multilevel"/>
    <w:tmpl w:val="A126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2B4"/>
    <w:rsid w:val="00413785"/>
    <w:rsid w:val="00B10934"/>
    <w:rsid w:val="00CF02B4"/>
    <w:rsid w:val="00F0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E7BBB"/>
  <w15:chartTrackingRefBased/>
  <w15:docId w15:val="{25A6EA17-CADC-4B33-BB81-B32B5228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3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947</Words>
  <Characters>5401</Characters>
  <Application>Microsoft Office Word</Application>
  <DocSecurity>0</DocSecurity>
  <Lines>45</Lines>
  <Paragraphs>12</Paragraphs>
  <ScaleCrop>false</ScaleCrop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Авдышева</dc:creator>
  <cp:keywords/>
  <dc:description/>
  <cp:lastModifiedBy>Анастасия Авдышева</cp:lastModifiedBy>
  <cp:revision>2</cp:revision>
  <dcterms:created xsi:type="dcterms:W3CDTF">2026-08-07T11:08:00Z</dcterms:created>
  <dcterms:modified xsi:type="dcterms:W3CDTF">2026-08-07T11:09:00Z</dcterms:modified>
</cp:coreProperties>
</file>